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6E" w:rsidRDefault="005C4B6E" w:rsidP="005C4B6E">
      <w:pPr>
        <w:pStyle w:val="a4"/>
        <w:jc w:val="both"/>
        <w:rPr>
          <w:rFonts w:ascii="Times New Roman" w:hAnsi="Times New Roman" w:cs="Times New Roman"/>
          <w:lang w:val="ru-RU"/>
        </w:rPr>
      </w:pPr>
    </w:p>
    <w:p w:rsidR="005C4B6E" w:rsidRDefault="005C4B6E" w:rsidP="005C4B6E">
      <w:pPr>
        <w:pStyle w:val="a4"/>
        <w:ind w:hanging="113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224800" cy="8075614"/>
            <wp:effectExtent l="19050" t="0" r="4550" b="0"/>
            <wp:docPr id="1" name="Рисунок 1" descr="C:\Users\Алмаз\Desktop\Положения\Сайт спор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з\Desktop\Положения\Сайт споры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336" cy="807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B6E" w:rsidRDefault="005C4B6E" w:rsidP="005C4B6E">
      <w:pPr>
        <w:pStyle w:val="a4"/>
        <w:ind w:hanging="1134"/>
        <w:jc w:val="both"/>
        <w:rPr>
          <w:rFonts w:ascii="Times New Roman" w:hAnsi="Times New Roman" w:cs="Times New Roman"/>
          <w:lang w:val="ru-RU"/>
        </w:rPr>
      </w:pPr>
    </w:p>
    <w:p w:rsidR="005C4B6E" w:rsidRDefault="005C4B6E" w:rsidP="005C4B6E">
      <w:pPr>
        <w:pStyle w:val="a4"/>
        <w:ind w:hanging="1134"/>
        <w:jc w:val="both"/>
        <w:rPr>
          <w:rFonts w:ascii="Times New Roman" w:hAnsi="Times New Roman" w:cs="Times New Roman"/>
          <w:lang w:val="ru-RU"/>
        </w:rPr>
      </w:pPr>
    </w:p>
    <w:p w:rsidR="005C4B6E" w:rsidRDefault="005C4B6E" w:rsidP="005C4B6E">
      <w:pPr>
        <w:pStyle w:val="a4"/>
        <w:ind w:hanging="1134"/>
        <w:jc w:val="both"/>
        <w:rPr>
          <w:rFonts w:ascii="Times New Roman" w:hAnsi="Times New Roman" w:cs="Times New Roman"/>
          <w:lang w:val="ru-RU"/>
        </w:rPr>
      </w:pPr>
    </w:p>
    <w:p w:rsidR="005C4B6E" w:rsidRDefault="005C4B6E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741291" w:rsidRPr="00741291" w:rsidRDefault="00741291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lastRenderedPageBreak/>
        <w:t xml:space="preserve">2.4. </w:t>
      </w:r>
      <w:proofErr w:type="gramStart"/>
      <w:r w:rsidRPr="00741291">
        <w:rPr>
          <w:rFonts w:ascii="Times New Roman" w:hAnsi="Times New Roman" w:cs="Times New Roman"/>
          <w:lang w:val="ru-RU"/>
        </w:rPr>
        <w:t>Заведующий Учреждения</w:t>
      </w:r>
      <w:proofErr w:type="gramEnd"/>
      <w:r w:rsidRPr="00741291">
        <w:rPr>
          <w:rFonts w:ascii="Times New Roman" w:hAnsi="Times New Roman" w:cs="Times New Roman"/>
          <w:lang w:val="ru-RU"/>
        </w:rPr>
        <w:t xml:space="preserve"> вправе участвовать в заседаниях Комиссии c правом совещательного голоса.</w:t>
      </w:r>
    </w:p>
    <w:p w:rsidR="001E7C5B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 xml:space="preserve">2.5. </w:t>
      </w:r>
      <w:r w:rsidR="001E7C5B" w:rsidRPr="00741291">
        <w:rPr>
          <w:rFonts w:ascii="Times New Roman" w:hAnsi="Times New Roman" w:cs="Times New Roman"/>
        </w:rPr>
        <w:t> </w:t>
      </w:r>
      <w:r w:rsidR="001E7C5B" w:rsidRPr="00741291">
        <w:rPr>
          <w:rFonts w:ascii="Times New Roman" w:hAnsi="Times New Roman" w:cs="Times New Roman"/>
          <w:lang w:val="ru-RU"/>
        </w:rPr>
        <w:t xml:space="preserve">Члены комиссии, представляющие родителей (законных представителей) </w:t>
      </w:r>
      <w:r w:rsidRPr="00741291">
        <w:rPr>
          <w:rFonts w:ascii="Times New Roman" w:hAnsi="Times New Roman" w:cs="Times New Roman"/>
          <w:lang w:val="ru-RU"/>
        </w:rPr>
        <w:t>воспитанников</w:t>
      </w:r>
      <w:r w:rsidR="001E7C5B" w:rsidRPr="00741291">
        <w:rPr>
          <w:rFonts w:ascii="Times New Roman" w:hAnsi="Times New Roman" w:cs="Times New Roman"/>
          <w:lang w:val="ru-RU"/>
        </w:rPr>
        <w:t>, избираются</w:t>
      </w:r>
      <w:r w:rsidRPr="00741291">
        <w:rPr>
          <w:rFonts w:ascii="Times New Roman" w:hAnsi="Times New Roman" w:cs="Times New Roman"/>
          <w:lang w:val="ru-RU"/>
        </w:rPr>
        <w:t xml:space="preserve"> из</w:t>
      </w:r>
      <w:r w:rsidR="001E7C5B" w:rsidRPr="00741291">
        <w:rPr>
          <w:rFonts w:ascii="Times New Roman" w:hAnsi="Times New Roman" w:cs="Times New Roman"/>
          <w:lang w:val="ru-RU"/>
        </w:rPr>
        <w:t xml:space="preserve"> числа родителей средней, старшей и подготовительных групп </w:t>
      </w:r>
      <w:r w:rsidRPr="00741291">
        <w:rPr>
          <w:rFonts w:ascii="Times New Roman" w:hAnsi="Times New Roman" w:cs="Times New Roman"/>
          <w:lang w:val="ru-RU"/>
        </w:rPr>
        <w:t>воспитанниковУ</w:t>
      </w:r>
      <w:r w:rsidR="001E7C5B" w:rsidRPr="00741291">
        <w:rPr>
          <w:rFonts w:ascii="Times New Roman" w:hAnsi="Times New Roman" w:cs="Times New Roman"/>
          <w:lang w:val="ru-RU"/>
        </w:rPr>
        <w:t>чреждения.</w:t>
      </w:r>
    </w:p>
    <w:p w:rsidR="001E7C5B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>2.6.</w:t>
      </w:r>
      <w:r w:rsidR="001E7C5B" w:rsidRPr="00741291">
        <w:rPr>
          <w:rFonts w:ascii="Times New Roman" w:hAnsi="Times New Roman" w:cs="Times New Roman"/>
          <w:lang w:val="ru-RU"/>
        </w:rPr>
        <w:t xml:space="preserve"> Члены комиссии, представляющие работников, избираются на общем собрании трудового коллектива </w:t>
      </w:r>
      <w:r w:rsidRPr="00741291">
        <w:rPr>
          <w:rFonts w:ascii="Times New Roman" w:hAnsi="Times New Roman" w:cs="Times New Roman"/>
          <w:lang w:val="ru-RU"/>
        </w:rPr>
        <w:t>У</w:t>
      </w:r>
      <w:r w:rsidR="001E7C5B" w:rsidRPr="00741291">
        <w:rPr>
          <w:rFonts w:ascii="Times New Roman" w:hAnsi="Times New Roman" w:cs="Times New Roman"/>
          <w:lang w:val="ru-RU"/>
        </w:rPr>
        <w:t>чреждения простым большинством голосов присутствующих на заседании членов общего собрания трудового коллектива</w:t>
      </w:r>
      <w:r w:rsidRPr="00741291">
        <w:rPr>
          <w:rFonts w:ascii="Times New Roman" w:hAnsi="Times New Roman" w:cs="Times New Roman"/>
          <w:lang w:val="ru-RU"/>
        </w:rPr>
        <w:t xml:space="preserve"> У</w:t>
      </w:r>
      <w:r w:rsidR="001E7C5B" w:rsidRPr="00741291">
        <w:rPr>
          <w:rFonts w:ascii="Times New Roman" w:hAnsi="Times New Roman" w:cs="Times New Roman"/>
          <w:lang w:val="ru-RU"/>
        </w:rPr>
        <w:t>чреждения.</w:t>
      </w:r>
    </w:p>
    <w:p w:rsidR="00741291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>2.7. Персональный состав Комиссии утверждается приказом заведующего Учреждением.</w:t>
      </w:r>
    </w:p>
    <w:p w:rsidR="00741291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>2.8. Члены Комиссии осуществляют свою деятельность на безвозмездной основе.</w:t>
      </w:r>
    </w:p>
    <w:p w:rsidR="00741291" w:rsidRPr="00FB4CEF" w:rsidRDefault="00797507" w:rsidP="00741291">
      <w:pPr>
        <w:pStyle w:val="a4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III</w:t>
      </w:r>
      <w:r w:rsidR="00741291" w:rsidRPr="00FB4CEF">
        <w:rPr>
          <w:rFonts w:ascii="Times New Roman" w:hAnsi="Times New Roman" w:cs="Times New Roman"/>
          <w:b/>
          <w:lang w:val="ru-RU"/>
        </w:rPr>
        <w:t>. Компетенция Комиссии и полномочия членов Комиссии.</w:t>
      </w:r>
    </w:p>
    <w:p w:rsidR="00741291" w:rsidRPr="00FB4CEF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3.1. В компетенцию Комиссии входит рассмотрение следующих вопросов:</w:t>
      </w:r>
    </w:p>
    <w:p w:rsidR="00741291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Возникновение конфликта интересов между педагогическими работниками Учреждения и иными участниками образовательного процесса;</w:t>
      </w:r>
    </w:p>
    <w:p w:rsidR="00741291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Применение локальных нормативных актов Учреждения в части, противоречащей реализации права на образование;</w:t>
      </w:r>
    </w:p>
    <w:p w:rsidR="00741291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 xml:space="preserve">Рассмотрение обращение родителей (законных представителей) воспитанников Учреждения по вопросам o </w:t>
      </w:r>
      <w:proofErr w:type="gramStart"/>
      <w:r w:rsidRPr="00FB4CEF">
        <w:rPr>
          <w:rFonts w:ascii="Times New Roman" w:hAnsi="Times New Roman" w:cs="Times New Roman"/>
          <w:lang w:val="ru-RU"/>
        </w:rPr>
        <w:t>наличии</w:t>
      </w:r>
      <w:proofErr w:type="gramEnd"/>
      <w:r w:rsidRPr="00FB4CEF">
        <w:rPr>
          <w:rFonts w:ascii="Times New Roman" w:hAnsi="Times New Roman" w:cs="Times New Roman"/>
          <w:lang w:val="ru-RU"/>
        </w:rPr>
        <w:t xml:space="preserve"> конфликта интересов педагогического работника;</w:t>
      </w:r>
    </w:p>
    <w:p w:rsidR="00FB4CEF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 xml:space="preserve">Рассмотрение обращений педагогических работников Учреждения o наличии </w:t>
      </w:r>
      <w:r w:rsidR="00FB4CEF" w:rsidRPr="00FB4CEF">
        <w:rPr>
          <w:rFonts w:ascii="Times New Roman" w:hAnsi="Times New Roman" w:cs="Times New Roman"/>
          <w:lang w:val="ru-RU"/>
        </w:rPr>
        <w:t xml:space="preserve">конфликта интересов, o несоблюдении </w:t>
      </w:r>
      <w:proofErr w:type="gramStart"/>
      <w:r w:rsidR="00FB4CEF" w:rsidRPr="00FB4CEF">
        <w:rPr>
          <w:rFonts w:ascii="Times New Roman" w:hAnsi="Times New Roman" w:cs="Times New Roman"/>
          <w:lang w:val="ru-RU"/>
        </w:rPr>
        <w:t>норм Кодекса профессиональной этики педагогического работника Учреждения</w:t>
      </w:r>
      <w:proofErr w:type="gramEnd"/>
      <w:r w:rsidR="00FB4CEF" w:rsidRPr="00FB4CEF">
        <w:rPr>
          <w:rFonts w:ascii="Times New Roman" w:hAnsi="Times New Roman" w:cs="Times New Roman"/>
          <w:lang w:val="ru-RU"/>
        </w:rPr>
        <w:t>.</w:t>
      </w:r>
    </w:p>
    <w:p w:rsidR="00FB4CEF" w:rsidRPr="00FB4CEF" w:rsidRDefault="00FB4CEF" w:rsidP="00FB4CEF">
      <w:pPr>
        <w:pStyle w:val="a4"/>
        <w:ind w:left="720"/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3.2. Члены Комиссии при рассмотрении вопросов, отнесенных к компетенции Комиссии: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Принимают к рассмотрению заявления (обращения, жалобы) от участника образовательного процесса;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Принимают решение по каждой конфликтной ситуации (спорному вопросу);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Запрашивают дополнительную документацию, материалы для проведения самостоятельного изучения вопроса;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Рекомендует внести изменения (дополнения) в локальные нормативные акты Учреждения.</w:t>
      </w:r>
    </w:p>
    <w:p w:rsidR="00FB4CEF" w:rsidRDefault="00FB4CEF" w:rsidP="00FB4CEF">
      <w:pPr>
        <w:pStyle w:val="a4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3.3 Полномочий членов Комиссии могут быть прекращены досрочно:</w:t>
      </w:r>
    </w:p>
    <w:p w:rsidR="00FB4CEF" w:rsidRDefault="00FB4CEF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собственному желанию согласно заявлению на имя заведующего Учреждением;</w:t>
      </w:r>
    </w:p>
    <w:p w:rsidR="003A4986" w:rsidRDefault="00FB4CEF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 xml:space="preserve">В связи c невозможностью исполнения обязанностей члена Комиссии 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дней, задержание или </w:t>
      </w:r>
      <w:r w:rsidR="003A4986">
        <w:rPr>
          <w:rFonts w:ascii="Times New Roman" w:hAnsi="Times New Roman" w:cs="Times New Roman"/>
          <w:lang w:val="ru-RU"/>
        </w:rPr>
        <w:t>арест на</w:t>
      </w:r>
      <w:r>
        <w:rPr>
          <w:rFonts w:ascii="Times New Roman" w:hAnsi="Times New Roman" w:cs="Times New Roman"/>
          <w:lang w:val="ru-RU"/>
        </w:rPr>
        <w:t xml:space="preserve"> с</w:t>
      </w:r>
      <w:r w:rsidR="003A4986">
        <w:rPr>
          <w:rFonts w:ascii="Times New Roman" w:hAnsi="Times New Roman" w:cs="Times New Roman"/>
          <w:lang w:val="ru-RU"/>
        </w:rPr>
        <w:t>р</w:t>
      </w:r>
      <w:r>
        <w:rPr>
          <w:rFonts w:ascii="Times New Roman" w:hAnsi="Times New Roman" w:cs="Times New Roman"/>
          <w:lang w:val="ru-RU"/>
        </w:rPr>
        <w:t xml:space="preserve">ок свыше 30 календарных дней; призыв </w:t>
      </w:r>
      <w:r w:rsidR="003A4986">
        <w:rPr>
          <w:rFonts w:ascii="Times New Roman" w:hAnsi="Times New Roman" w:cs="Times New Roman"/>
          <w:lang w:val="ru-RU"/>
        </w:rPr>
        <w:t>в Вооруженные силы Российской Федерации; наказание связанные c лишением или ограничением свободы);</w:t>
      </w:r>
      <w:proofErr w:type="gramEnd"/>
    </w:p>
    <w:p w:rsidR="003A4986" w:rsidRDefault="003A4986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связи c увольнение работника и</w:t>
      </w:r>
      <w:r w:rsidR="006F2C20">
        <w:rPr>
          <w:rFonts w:ascii="Times New Roman" w:hAnsi="Times New Roman" w:cs="Times New Roman"/>
          <w:lang w:val="ru-RU"/>
        </w:rPr>
        <w:t>з</w:t>
      </w:r>
      <w:r>
        <w:rPr>
          <w:rFonts w:ascii="Times New Roman" w:hAnsi="Times New Roman" w:cs="Times New Roman"/>
          <w:lang w:val="ru-RU"/>
        </w:rPr>
        <w:t xml:space="preserve"> Учреждения;</w:t>
      </w:r>
    </w:p>
    <w:p w:rsidR="003A4986" w:rsidRDefault="003A4986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связи c отчислением воспитанника из Учреждения;</w:t>
      </w:r>
    </w:p>
    <w:p w:rsidR="003A4986" w:rsidRDefault="003A4986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связи со смертью члена Комиссии.</w:t>
      </w:r>
    </w:p>
    <w:p w:rsidR="00FB4CEF" w:rsidRDefault="003A4986" w:rsidP="003A4986">
      <w:pPr>
        <w:pStyle w:val="a4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3.4. Учреждение не выплачивает членам Комиссии вознаграждение за выполнение ими своих обязанностей.</w:t>
      </w:r>
    </w:p>
    <w:p w:rsidR="003A4986" w:rsidRPr="003A4986" w:rsidRDefault="00797507" w:rsidP="003A4986">
      <w:pPr>
        <w:pStyle w:val="a4"/>
        <w:ind w:left="72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IV</w:t>
      </w:r>
      <w:r w:rsidR="003A4986" w:rsidRPr="003A4986">
        <w:rPr>
          <w:rFonts w:ascii="Times New Roman" w:hAnsi="Times New Roman" w:cs="Times New Roman"/>
          <w:b/>
          <w:lang w:val="ru-RU"/>
        </w:rPr>
        <w:t>. Организация работы Комиссии.</w:t>
      </w:r>
    </w:p>
    <w:p w:rsidR="00741291" w:rsidRDefault="003A4986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 w:rsidRPr="003A4986">
        <w:rPr>
          <w:rFonts w:ascii="Times New Roman" w:hAnsi="Times New Roman" w:cs="Times New Roman"/>
          <w:lang w:val="ru-RU"/>
        </w:rPr>
        <w:tab/>
        <w:t xml:space="preserve">4.1. </w:t>
      </w:r>
      <w:r>
        <w:rPr>
          <w:rFonts w:ascii="Times New Roman" w:hAnsi="Times New Roman" w:cs="Times New Roman"/>
          <w:lang w:val="ru-RU"/>
        </w:rPr>
        <w:t>Члены Комиссии на своем первом заседании избирают открытым голосованием c оформлением соответствующего протокола председателя и секретаря Комиссии. Комиссия в любое время вправе переизбрать своего председателя и (или) секретаря.</w:t>
      </w:r>
    </w:p>
    <w:p w:rsidR="00A716D8" w:rsidRDefault="003A4986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4.2. Председатель организует работу К</w:t>
      </w:r>
      <w:r w:rsidR="00A716D8">
        <w:rPr>
          <w:rFonts w:ascii="Times New Roman" w:hAnsi="Times New Roman" w:cs="Times New Roman"/>
          <w:lang w:val="ru-RU"/>
        </w:rPr>
        <w:t>омиссии, созывает ее заседания, председательствует на них и организует ведение протокола.</w:t>
      </w:r>
    </w:p>
    <w:p w:rsidR="003A4986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4.3. Заседание Комиссии проводятся по мере необходимости. В случаях, не терпящих отлагательства, заседание Комиссии собирается немедленно.</w:t>
      </w:r>
    </w:p>
    <w:p w:rsidR="00A716D8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4.4. В заседании Комиссии вправе участвовать заведующий Учреждением c правом совещательного голоса.</w:t>
      </w:r>
    </w:p>
    <w:p w:rsidR="00A716D8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4.5. Заседание Комиссии является правомочным, если все члены Комиссии извещены o времени и месте его проведения и на заседании присутствуют 3 и более членов Комиссии.  Передача членом Комиссии своего голоса другому лицу не допускается.</w:t>
      </w:r>
    </w:p>
    <w:p w:rsidR="00F96453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4.6. При решении вопросов каждый член Комиссии имеет один голос. В случае равенства голосов решающим является голос председателя Комиссии</w:t>
      </w:r>
      <w:r w:rsidR="00F96453">
        <w:rPr>
          <w:rFonts w:ascii="Times New Roman" w:hAnsi="Times New Roman" w:cs="Times New Roman"/>
          <w:lang w:val="ru-RU"/>
        </w:rPr>
        <w:t>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lastRenderedPageBreak/>
        <w:t xml:space="preserve">4.7. При отсутствии на заседании комиссии по уважительной причине члена </w:t>
      </w:r>
      <w:proofErr w:type="gramStart"/>
      <w:r w:rsidRPr="00753F99">
        <w:rPr>
          <w:rFonts w:ascii="Times New Roman" w:hAnsi="Times New Roman" w:cs="Times New Roman"/>
          <w:lang w:val="ru-RU"/>
        </w:rPr>
        <w:t>комиссии</w:t>
      </w:r>
      <w:proofErr w:type="gramEnd"/>
      <w:r w:rsidRPr="00753F99">
        <w:rPr>
          <w:rFonts w:ascii="Times New Roman" w:hAnsi="Times New Roman" w:cs="Times New Roman"/>
          <w:lang w:val="ru-RU"/>
        </w:rPr>
        <w:t xml:space="preserve"> представленное им в письменной форме мнение учитывается при определении наличия кворума и результатов голосования.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4.10.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4.12. В случае установления комиссией признаков дисциплинарного проступка в действиях (бездействии) работника Учреждения информация об этом представляется заведующим Учреждением для решения вопроса о применении к работнику Учреждения мер ответственности, предусмотренных законодательством.</w:t>
      </w:r>
    </w:p>
    <w:p w:rsidR="00A6606E" w:rsidRPr="00D577CD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 xml:space="preserve">4.13. </w:t>
      </w:r>
      <w:proofErr w:type="gramStart"/>
      <w:r w:rsidRPr="00753F99">
        <w:rPr>
          <w:rFonts w:ascii="Times New Roman" w:hAnsi="Times New Roman" w:cs="Times New Roman"/>
          <w:lang w:val="ru-RU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– немедленно.</w:t>
      </w:r>
      <w:proofErr w:type="gramEnd"/>
    </w:p>
    <w:p w:rsidR="00797507" w:rsidRPr="00D577CD" w:rsidRDefault="00797507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A716D8" w:rsidRPr="00753F99" w:rsidRDefault="00797507" w:rsidP="00797507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proofErr w:type="gramStart"/>
      <w:r>
        <w:rPr>
          <w:rFonts w:ascii="Times New Roman" w:hAnsi="Times New Roman" w:cs="Times New Roman"/>
          <w:b/>
        </w:rPr>
        <w:t>V</w:t>
      </w:r>
      <w:r w:rsidR="00F96453" w:rsidRPr="00753F99">
        <w:rPr>
          <w:rFonts w:ascii="Times New Roman" w:hAnsi="Times New Roman" w:cs="Times New Roman"/>
          <w:b/>
          <w:lang w:val="ru-RU"/>
        </w:rPr>
        <w:t>. Порядок принятия и исполнения решений Комиссии.</w:t>
      </w:r>
      <w:proofErr w:type="gramEnd"/>
    </w:p>
    <w:p w:rsidR="00A716D8" w:rsidRPr="00753F99" w:rsidRDefault="00F96453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ab/>
        <w:t>5.1. Родители (законные представители) воспитанников или педагогические работники Учреждения вправе обратиться в Комиссию c письменным заявлением (обращением, жалобой) в течение 14 календарных дней со дня возникновения конфликтной ситуации и (или) нарушения прав, свобод, гарантий и обязанностей участника образовательного процесса.</w:t>
      </w:r>
    </w:p>
    <w:p w:rsidR="00F96453" w:rsidRPr="00753F99" w:rsidRDefault="00F96453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5.2. Рассмотрение заявления (обращения, жалобы) осуществляется в 14 календарных дней со дня его поступления в Комиссию.</w:t>
      </w:r>
    </w:p>
    <w:p w:rsidR="00F96453" w:rsidRPr="00753F99" w:rsidRDefault="00F96453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 xml:space="preserve">5.3 Конфликтная ситуация рассматривается на заседании Комиссии в присутствии заявителя и ответчика. Комиссия имеет право </w:t>
      </w:r>
      <w:r w:rsidR="00622888" w:rsidRPr="00753F99">
        <w:rPr>
          <w:rFonts w:ascii="Times New Roman" w:hAnsi="Times New Roman" w:cs="Times New Roman"/>
          <w:lang w:val="ru-RU"/>
        </w:rPr>
        <w:t>вызвать на заседания Комиссии свидетелей (очевидцев) конфликта, приглашать экспертов (специалистов).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5.4. Комиссия в соответствии c полученным заявлением (обращением, жалобой), заслушав мнение сторон, принимает решение об урегулировании конфликтной ситуации.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5.5. По письменному заявлению участнику конфликтной ситуации выдается копия протокола заседании Комиссии.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5.6. Решение Комиссии принимаются простым большинством путем открытого голосования.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5.7. Заседание Комиссии оформляется протоколом, который подписывается</w:t>
      </w:r>
      <w:r w:rsidR="007229B1" w:rsidRPr="00753F99">
        <w:rPr>
          <w:rFonts w:ascii="Times New Roman" w:hAnsi="Times New Roman" w:cs="Times New Roman"/>
          <w:lang w:val="ru-RU"/>
        </w:rPr>
        <w:t xml:space="preserve"> всеми присутствующими членами Комиссии.</w:t>
      </w:r>
    </w:p>
    <w:p w:rsidR="007229B1" w:rsidRDefault="007229B1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 xml:space="preserve">5.8. Протокол заседания </w:t>
      </w:r>
      <w:r>
        <w:rPr>
          <w:rFonts w:ascii="Times New Roman" w:hAnsi="Times New Roman" w:cs="Times New Roman"/>
          <w:lang w:val="ru-RU"/>
        </w:rPr>
        <w:t>Комиссии составляется не позднее трех календарных дней после его проведения.</w:t>
      </w:r>
    </w:p>
    <w:p w:rsidR="007229B1" w:rsidRDefault="007229B1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протоколе указывается: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Место и время его проведения;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Лица, присутствующие на заседании;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Повестка дня заседания;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Вопросы, поставленные на голосование, и итоги голосования по ним;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Принятые решения.</w:t>
      </w:r>
    </w:p>
    <w:p w:rsidR="007229B1" w:rsidRDefault="007229B1" w:rsidP="007229B1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5.9. Решение Комиссии являются основанием для принятия </w:t>
      </w:r>
      <w:proofErr w:type="gramStart"/>
      <w:r>
        <w:rPr>
          <w:rFonts w:ascii="Times New Roman" w:hAnsi="Times New Roman" w:cs="Times New Roman"/>
          <w:lang w:val="ru-RU"/>
        </w:rPr>
        <w:t>заведующим Учреждения</w:t>
      </w:r>
      <w:proofErr w:type="gramEnd"/>
      <w:r>
        <w:rPr>
          <w:rFonts w:ascii="Times New Roman" w:hAnsi="Times New Roman" w:cs="Times New Roman"/>
          <w:lang w:val="ru-RU"/>
        </w:rPr>
        <w:t xml:space="preserve"> соответствующего решения.</w:t>
      </w:r>
    </w:p>
    <w:p w:rsidR="007229B1" w:rsidRDefault="007229B1" w:rsidP="007229B1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5.10. Решение Комиссии является обязательным для всех участников образовательных отношений Учреждения и подлежит исполнению в сроки, предусмотренные указанным решением.</w:t>
      </w:r>
    </w:p>
    <w:p w:rsidR="007229B1" w:rsidRPr="00D577CD" w:rsidRDefault="007229B1" w:rsidP="007229B1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5.11. Решение Комиссии может быть обжаловано в установленном законодательством РФ порядке заведующему Учреждению, в суд или иные уполномоченные органы власти.</w:t>
      </w:r>
    </w:p>
    <w:p w:rsidR="00797507" w:rsidRPr="00D577CD" w:rsidRDefault="00797507" w:rsidP="007229B1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7229B1" w:rsidRPr="00D577CD" w:rsidRDefault="00797507" w:rsidP="00797507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VI</w:t>
      </w:r>
      <w:r w:rsidR="007229B1" w:rsidRPr="007229B1">
        <w:rPr>
          <w:rFonts w:ascii="Times New Roman" w:hAnsi="Times New Roman" w:cs="Times New Roman"/>
          <w:b/>
          <w:lang w:val="ru-RU"/>
        </w:rPr>
        <w:t>. Заключительные положения.</w:t>
      </w:r>
    </w:p>
    <w:p w:rsidR="00797507" w:rsidRPr="00D577CD" w:rsidRDefault="00797507" w:rsidP="00797507">
      <w:pPr>
        <w:pStyle w:val="a4"/>
        <w:jc w:val="center"/>
        <w:rPr>
          <w:rFonts w:ascii="Times New Roman" w:hAnsi="Times New Roman" w:cs="Times New Roman"/>
          <w:b/>
          <w:lang w:val="ru-RU"/>
        </w:rPr>
      </w:pPr>
    </w:p>
    <w:p w:rsidR="007229B1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6.1. Члены Комиссии при осуществлении своих прав и исполнении обязанностей должны действовать в интересах Учреждения и участников образовательного процесса. Осуществлять свои права, исполнять обязанности добросовестно.</w:t>
      </w:r>
    </w:p>
    <w:p w:rsidR="00A6606E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6.2. Члены Комиссии несут ответственность перед Учреждением за убытки, причиненные </w:t>
      </w:r>
      <w:r w:rsidR="00753F99">
        <w:rPr>
          <w:rFonts w:ascii="Times New Roman" w:hAnsi="Times New Roman" w:cs="Times New Roman"/>
          <w:lang w:val="ru-RU"/>
        </w:rPr>
        <w:t xml:space="preserve"> Учреждению их виновными действиями (бездействием), если иные основания и размер ответственности не установлены федеральными законами.</w:t>
      </w:r>
    </w:p>
    <w:p w:rsidR="00753F99" w:rsidRDefault="00753F99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6.3. Если в результате изменения законодательства Российской Федерации отдельные пункты настоящего Положения вступают в противоречие c ними, эти пункты утрачивают силу и до момента внесения соответствующих изменений и (или) дополнений в Положение.</w:t>
      </w:r>
    </w:p>
    <w:p w:rsidR="00F96453" w:rsidRPr="00F96453" w:rsidRDefault="00F96453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741291" w:rsidRPr="00F96453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b/>
          <w:lang w:val="ru-RU"/>
        </w:rPr>
      </w:pPr>
    </w:p>
    <w:p w:rsid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1291" w:rsidRPr="00D60B89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2602" w:rsidRPr="00E82602" w:rsidRDefault="00E82602" w:rsidP="00E82602">
      <w:pPr>
        <w:jc w:val="center"/>
        <w:rPr>
          <w:lang w:val="ru-RU"/>
        </w:rPr>
      </w:pPr>
    </w:p>
    <w:sectPr w:rsidR="00E82602" w:rsidRPr="00E82602" w:rsidSect="005C4B6E">
      <w:pgSz w:w="12240" w:h="15840"/>
      <w:pgMar w:top="1134" w:right="4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D5219"/>
    <w:multiLevelType w:val="hybridMultilevel"/>
    <w:tmpl w:val="A9FE2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556B09"/>
    <w:multiLevelType w:val="hybridMultilevel"/>
    <w:tmpl w:val="285A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793B96"/>
    <w:multiLevelType w:val="hybridMultilevel"/>
    <w:tmpl w:val="68A03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F42C3"/>
    <w:multiLevelType w:val="hybridMultilevel"/>
    <w:tmpl w:val="0AF481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82602"/>
    <w:rsid w:val="001E7C5B"/>
    <w:rsid w:val="00245970"/>
    <w:rsid w:val="00323A4D"/>
    <w:rsid w:val="003A1BCE"/>
    <w:rsid w:val="003A4986"/>
    <w:rsid w:val="00431F3F"/>
    <w:rsid w:val="004A7828"/>
    <w:rsid w:val="00552A8C"/>
    <w:rsid w:val="005C4B6E"/>
    <w:rsid w:val="00622888"/>
    <w:rsid w:val="006F2C20"/>
    <w:rsid w:val="007229B1"/>
    <w:rsid w:val="00741291"/>
    <w:rsid w:val="00753F99"/>
    <w:rsid w:val="00797507"/>
    <w:rsid w:val="009D0670"/>
    <w:rsid w:val="009F6D6F"/>
    <w:rsid w:val="00A6606E"/>
    <w:rsid w:val="00A716D8"/>
    <w:rsid w:val="00A91C84"/>
    <w:rsid w:val="00AB046C"/>
    <w:rsid w:val="00B96BB4"/>
    <w:rsid w:val="00BE0767"/>
    <w:rsid w:val="00D577CD"/>
    <w:rsid w:val="00D61A32"/>
    <w:rsid w:val="00E82602"/>
    <w:rsid w:val="00EE5F37"/>
    <w:rsid w:val="00F96453"/>
    <w:rsid w:val="00FB4CEF"/>
    <w:rsid w:val="00FF4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260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5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826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2C10-A9C2-4E3E-8540-ADDBA420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Алмаз</cp:lastModifiedBy>
  <cp:revision>16</cp:revision>
  <cp:lastPrinted>2018-01-17T11:07:00Z</cp:lastPrinted>
  <dcterms:created xsi:type="dcterms:W3CDTF">2016-11-16T16:08:00Z</dcterms:created>
  <dcterms:modified xsi:type="dcterms:W3CDTF">2018-05-27T12:01:00Z</dcterms:modified>
</cp:coreProperties>
</file>